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9" w:rsidRPr="00D90066" w:rsidRDefault="00E530B9" w:rsidP="00E530B9">
      <w:pPr>
        <w:pStyle w:val="1"/>
        <w:rPr>
          <w:caps/>
        </w:rPr>
      </w:pPr>
      <w:r w:rsidRPr="00D90066">
        <w:rPr>
          <w:caps/>
        </w:rPr>
        <w:t xml:space="preserve">РОССИЙСКАЯ ФЕДЕРАЦИЯ </w:t>
      </w:r>
    </w:p>
    <w:p w:rsidR="00EC0EFD" w:rsidRDefault="00EC0EF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>«</w:t>
      </w:r>
      <w:r w:rsidR="001B767C">
        <w:rPr>
          <w:rFonts w:ascii="Times New Roman" w:hAnsi="Times New Roman" w:cs="Times New Roman"/>
          <w:b/>
          <w:caps/>
          <w:sz w:val="28"/>
        </w:rPr>
        <w:t>зеленоградский городской округ»</w:t>
      </w:r>
    </w:p>
    <w:p w:rsidR="001B767C" w:rsidRPr="001B767C" w:rsidRDefault="001B767C" w:rsidP="001B76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КАЛИНИНГРАДСКОЙ</w:t>
      </w:r>
      <w:r w:rsidRPr="001B767C">
        <w:rPr>
          <w:rFonts w:ascii="Times New Roman" w:hAnsi="Times New Roman" w:cs="Times New Roman"/>
          <w:b/>
          <w:sz w:val="28"/>
        </w:rPr>
        <w:t xml:space="preserve"> ОБЛАСТ</w:t>
      </w:r>
      <w:r>
        <w:rPr>
          <w:rFonts w:ascii="Times New Roman" w:hAnsi="Times New Roman" w:cs="Times New Roman"/>
          <w:b/>
          <w:sz w:val="28"/>
        </w:rPr>
        <w:t>И</w:t>
      </w:r>
    </w:p>
    <w:p w:rsidR="001B767C" w:rsidRPr="00E530B9" w:rsidRDefault="001B767C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E530B9" w:rsidRPr="00010035" w:rsidRDefault="00E530B9" w:rsidP="00E530B9">
      <w:pPr>
        <w:pStyle w:val="1"/>
        <w:rPr>
          <w:sz w:val="32"/>
          <w:szCs w:val="32"/>
        </w:rPr>
      </w:pPr>
      <w:r w:rsidRPr="00010035">
        <w:rPr>
          <w:sz w:val="32"/>
          <w:szCs w:val="32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705C2D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705C2D">
        <w:rPr>
          <w:rFonts w:ascii="Times New Roman" w:hAnsi="Times New Roman" w:cs="Times New Roman"/>
          <w:sz w:val="28"/>
        </w:rPr>
        <w:t xml:space="preserve">от   </w:t>
      </w:r>
      <w:r w:rsidR="00721D32" w:rsidRPr="00705C2D">
        <w:rPr>
          <w:rFonts w:ascii="Times New Roman" w:hAnsi="Times New Roman" w:cs="Times New Roman"/>
          <w:sz w:val="28"/>
        </w:rPr>
        <w:t xml:space="preserve">    </w:t>
      </w:r>
      <w:r w:rsidR="001B767C">
        <w:rPr>
          <w:rFonts w:ascii="Times New Roman" w:hAnsi="Times New Roman" w:cs="Times New Roman"/>
          <w:sz w:val="28"/>
        </w:rPr>
        <w:t>июл</w:t>
      </w:r>
      <w:r w:rsidR="00465957" w:rsidRPr="00705C2D">
        <w:rPr>
          <w:rFonts w:ascii="Times New Roman" w:hAnsi="Times New Roman" w:cs="Times New Roman"/>
          <w:sz w:val="28"/>
        </w:rPr>
        <w:t>я</w:t>
      </w:r>
      <w:r w:rsidRPr="00705C2D">
        <w:rPr>
          <w:rFonts w:ascii="Times New Roman" w:hAnsi="Times New Roman" w:cs="Times New Roman"/>
          <w:sz w:val="28"/>
        </w:rPr>
        <w:t xml:space="preserve">   20</w:t>
      </w:r>
      <w:r w:rsidR="001B767C">
        <w:rPr>
          <w:rFonts w:ascii="Times New Roman" w:hAnsi="Times New Roman" w:cs="Times New Roman"/>
          <w:sz w:val="28"/>
        </w:rPr>
        <w:t>20</w:t>
      </w:r>
      <w:r w:rsidRPr="00705C2D">
        <w:rPr>
          <w:rFonts w:ascii="Times New Roman" w:hAnsi="Times New Roman" w:cs="Times New Roman"/>
          <w:sz w:val="28"/>
        </w:rPr>
        <w:t xml:space="preserve"> года №  </w:t>
      </w:r>
      <w:r w:rsidR="00721D32" w:rsidRPr="00705C2D">
        <w:rPr>
          <w:rFonts w:ascii="Times New Roman" w:hAnsi="Times New Roman" w:cs="Times New Roman"/>
          <w:sz w:val="28"/>
        </w:rPr>
        <w:t xml:space="preserve"> </w:t>
      </w:r>
      <w:r w:rsidRPr="00705C2D">
        <w:rPr>
          <w:rFonts w:ascii="Times New Roman" w:hAnsi="Times New Roman" w:cs="Times New Roman"/>
          <w:sz w:val="28"/>
        </w:rPr>
        <w:t xml:space="preserve"> 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5C010F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B767C" w:rsidRPr="00C90CEA" w:rsidRDefault="00721D32" w:rsidP="001B767C">
            <w:pPr>
              <w:pStyle w:val="FR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1B767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администрации МО «Зеленоградский городской округ»</w:t>
            </w:r>
            <w:r w:rsidR="001B767C" w:rsidRPr="001B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767C">
              <w:rPr>
                <w:rFonts w:ascii="Times New Roman" w:hAnsi="Times New Roman" w:cs="Times New Roman"/>
                <w:b/>
                <w:sz w:val="28"/>
                <w:szCs w:val="28"/>
              </w:rPr>
              <w:t>от 30.05.2018 г. №1242 «</w:t>
            </w:r>
            <w:r w:rsidR="001B767C" w:rsidRPr="00C90CE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</w:t>
            </w:r>
            <w:r w:rsidR="001B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767C" w:rsidRPr="00C90CE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 муниципальной функции «Осуществление муниципального контроля</w:t>
            </w:r>
          </w:p>
          <w:p w:rsidR="001B767C" w:rsidRPr="00C90CEA" w:rsidRDefault="001B767C" w:rsidP="001B767C">
            <w:pPr>
              <w:pStyle w:val="FR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EA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наружной рекламы на территории МО «Зеленоградский городской округ»</w:t>
            </w:r>
          </w:p>
          <w:p w:rsidR="00E530B9" w:rsidRPr="005C010F" w:rsidRDefault="00E530B9" w:rsidP="001B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0B9" w:rsidRPr="00E530B9" w:rsidRDefault="001B767C" w:rsidP="0021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2</w:t>
      </w:r>
      <w:r w:rsidR="00E530B9" w:rsidRPr="00E530B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530B9" w:rsidRPr="00E530B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hyperlink r:id="rId9" w:history="1"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.200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2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94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-ФЗ </w:t>
        </w:r>
        <w:r w:rsidR="00705C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05C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E530B9"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17.1 Федерального закона 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06.10.2003 № 131-ФЗ </w:t>
        </w:r>
        <w:r w:rsidR="00705C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05C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E530B9" w:rsidRPr="00E530B9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6C391E">
        <w:rPr>
          <w:rFonts w:ascii="Times New Roman" w:hAnsi="Times New Roman" w:cs="Times New Roman"/>
          <w:sz w:val="28"/>
          <w:szCs w:val="28"/>
        </w:rPr>
        <w:t xml:space="preserve">на основании результатов правового анализа нормативных актов органов местного самоуправления Калининградской области от </w:t>
      </w:r>
      <w:r w:rsidR="006C391E">
        <w:rPr>
          <w:rFonts w:ascii="Times New Roman" w:hAnsi="Times New Roman" w:cs="Times New Roman"/>
          <w:sz w:val="28"/>
          <w:szCs w:val="28"/>
        </w:rPr>
        <w:t>25.11</w:t>
      </w:r>
      <w:r w:rsidR="006C391E" w:rsidRPr="006C391E">
        <w:rPr>
          <w:rFonts w:ascii="Times New Roman" w:hAnsi="Times New Roman" w:cs="Times New Roman"/>
          <w:sz w:val="28"/>
          <w:szCs w:val="28"/>
        </w:rPr>
        <w:t>.</w:t>
      </w:r>
      <w:r w:rsidR="006C391E">
        <w:rPr>
          <w:rFonts w:ascii="Times New Roman" w:hAnsi="Times New Roman" w:cs="Times New Roman"/>
          <w:sz w:val="28"/>
          <w:szCs w:val="28"/>
        </w:rPr>
        <w:t>2019 г. №625/13</w:t>
      </w:r>
      <w:r w:rsidR="00EC0EFD">
        <w:rPr>
          <w:rFonts w:ascii="Times New Roman" w:hAnsi="Times New Roman" w:cs="Times New Roman"/>
          <w:sz w:val="28"/>
          <w:szCs w:val="28"/>
        </w:rPr>
        <w:t>,</w:t>
      </w:r>
      <w:r w:rsidR="006C391E">
        <w:rPr>
          <w:rFonts w:ascii="Times New Roman" w:hAnsi="Times New Roman" w:cs="Times New Roman"/>
          <w:sz w:val="28"/>
          <w:szCs w:val="28"/>
        </w:rPr>
        <w:t xml:space="preserve"> проведенного правовым управление</w:t>
      </w:r>
      <w:r w:rsidR="007663F1">
        <w:rPr>
          <w:rFonts w:ascii="Times New Roman" w:hAnsi="Times New Roman" w:cs="Times New Roman"/>
          <w:sz w:val="28"/>
          <w:szCs w:val="28"/>
        </w:rPr>
        <w:t>м Правительства Калининградско</w:t>
      </w:r>
      <w:r w:rsidR="00EC0EFD">
        <w:rPr>
          <w:rFonts w:ascii="Times New Roman" w:hAnsi="Times New Roman" w:cs="Times New Roman"/>
          <w:sz w:val="28"/>
          <w:szCs w:val="28"/>
        </w:rPr>
        <w:t>й области</w:t>
      </w:r>
      <w:r w:rsidR="007663F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C0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EFD" w:rsidRPr="007663F1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</w:t>
      </w:r>
      <w:r w:rsidR="00EC0EFD">
        <w:rPr>
          <w:rFonts w:ascii="Times New Roman" w:hAnsi="Times New Roman" w:cs="Times New Roman"/>
          <w:sz w:val="28"/>
          <w:szCs w:val="28"/>
        </w:rPr>
        <w:t xml:space="preserve"> </w:t>
      </w:r>
      <w:r w:rsidR="0021774C">
        <w:rPr>
          <w:rFonts w:ascii="Times New Roman" w:hAnsi="Times New Roman" w:cs="Times New Roman"/>
          <w:sz w:val="28"/>
          <w:szCs w:val="28"/>
        </w:rPr>
        <w:t>а</w:t>
      </w:r>
      <w:r w:rsidR="00E530B9" w:rsidRPr="00E530B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r w:rsidR="00E530B9" w:rsidRPr="00E530B9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E530B9" w:rsidRPr="007663F1" w:rsidRDefault="00465957" w:rsidP="007663F1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663F1">
        <w:rPr>
          <w:rFonts w:ascii="Times New Roman" w:hAnsi="Times New Roman" w:cs="Times New Roman"/>
          <w:sz w:val="28"/>
          <w:szCs w:val="28"/>
        </w:rPr>
        <w:tab/>
      </w:r>
      <w:r w:rsidR="00010035">
        <w:rPr>
          <w:rFonts w:ascii="Times New Roman" w:hAnsi="Times New Roman" w:cs="Times New Roman"/>
          <w:sz w:val="28"/>
          <w:szCs w:val="28"/>
        </w:rPr>
        <w:t>1.</w:t>
      </w:r>
      <w:r w:rsidR="00010035">
        <w:rPr>
          <w:rFonts w:ascii="Times New Roman" w:hAnsi="Times New Roman" w:cs="Times New Roman"/>
          <w:sz w:val="28"/>
          <w:szCs w:val="28"/>
        </w:rPr>
        <w:tab/>
      </w:r>
      <w:r w:rsidR="00721D32" w:rsidRPr="007663F1">
        <w:rPr>
          <w:rFonts w:ascii="Times New Roman" w:hAnsi="Times New Roman" w:cs="Times New Roman"/>
          <w:sz w:val="28"/>
          <w:szCs w:val="28"/>
        </w:rPr>
        <w:t>В</w:t>
      </w:r>
      <w:r w:rsidR="005C010F" w:rsidRPr="007663F1">
        <w:rPr>
          <w:rFonts w:ascii="Times New Roman" w:hAnsi="Times New Roman" w:cs="Times New Roman"/>
          <w:sz w:val="28"/>
          <w:szCs w:val="28"/>
        </w:rPr>
        <w:t>н</w:t>
      </w:r>
      <w:r w:rsidR="00721D32" w:rsidRPr="007663F1">
        <w:rPr>
          <w:rFonts w:ascii="Times New Roman" w:hAnsi="Times New Roman" w:cs="Times New Roman"/>
          <w:sz w:val="28"/>
          <w:szCs w:val="28"/>
        </w:rPr>
        <w:t xml:space="preserve">ести </w:t>
      </w:r>
      <w:r w:rsidR="007663F1" w:rsidRPr="007663F1">
        <w:rPr>
          <w:rFonts w:ascii="Times New Roman" w:hAnsi="Times New Roman" w:cs="Times New Roman"/>
          <w:sz w:val="28"/>
          <w:szCs w:val="28"/>
        </w:rPr>
        <w:t>в постановление администрации МО «Зеленоградский городской округ» от 30.05.2018 г. №1242 «Об утверждении Административного регламента исполнения муниципальной функции «Осуществление муниципального контроля</w:t>
      </w:r>
      <w:r w:rsidR="007663F1">
        <w:rPr>
          <w:rFonts w:ascii="Times New Roman" w:hAnsi="Times New Roman" w:cs="Times New Roman"/>
          <w:sz w:val="28"/>
          <w:szCs w:val="28"/>
        </w:rPr>
        <w:t xml:space="preserve"> </w:t>
      </w:r>
      <w:r w:rsidR="007663F1" w:rsidRPr="007663F1">
        <w:rPr>
          <w:rFonts w:ascii="Times New Roman" w:hAnsi="Times New Roman" w:cs="Times New Roman"/>
          <w:sz w:val="28"/>
          <w:szCs w:val="28"/>
        </w:rPr>
        <w:t>в сфере наружной рекламы на территории МО «Зеленоградский городской округ»</w:t>
      </w:r>
      <w:r w:rsidR="0021774C" w:rsidRPr="00766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0B9" w:rsidRPr="007663F1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7663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254D" w:rsidRDefault="0021774C" w:rsidP="00766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BE8">
        <w:rPr>
          <w:rFonts w:ascii="Times New Roman" w:hAnsi="Times New Roman" w:cs="Times New Roman"/>
          <w:sz w:val="28"/>
          <w:szCs w:val="28"/>
        </w:rPr>
        <w:t xml:space="preserve">- </w:t>
      </w:r>
      <w:r w:rsidR="007663F1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 «Об утверждении административного регламента осуществления на территории МО «Зеленоградский городской округ» мониторинга исполнения юридическими и физическими лицами муниципальных правовых актов в сфере рекламы»</w:t>
      </w:r>
      <w:r w:rsidR="00EC0EFD">
        <w:rPr>
          <w:rFonts w:ascii="Times New Roman" w:hAnsi="Times New Roman" w:cs="Times New Roman"/>
          <w:sz w:val="28"/>
          <w:szCs w:val="28"/>
        </w:rPr>
        <w:t>;</w:t>
      </w:r>
    </w:p>
    <w:p w:rsidR="007663F1" w:rsidRDefault="007663F1" w:rsidP="00766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административного регламента изложить в следующей редакции: «Административный регламент осуществления на территории МО «Зеленоградский городской округ» мониторинга исполнения юридическими и физическими лицами муниципальных правовых актов в сфере рекламы»</w:t>
      </w:r>
      <w:r w:rsidR="00EC0EFD">
        <w:rPr>
          <w:rFonts w:ascii="Times New Roman" w:hAnsi="Times New Roman" w:cs="Times New Roman"/>
          <w:sz w:val="28"/>
          <w:szCs w:val="28"/>
        </w:rPr>
        <w:t>;</w:t>
      </w:r>
    </w:p>
    <w:p w:rsidR="00945120" w:rsidRDefault="00945120" w:rsidP="00766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2 постановления слова «муниципальный контроль» заменить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словами «мониторинг исполнения юридическими и физическими лицами муниципальных правовых актов в сфере рекламы»</w:t>
      </w:r>
      <w:r w:rsidR="00EC0EFD">
        <w:rPr>
          <w:rFonts w:ascii="Times New Roman" w:hAnsi="Times New Roman" w:cs="Times New Roman"/>
          <w:sz w:val="28"/>
          <w:szCs w:val="28"/>
        </w:rPr>
        <w:t>;</w:t>
      </w:r>
    </w:p>
    <w:p w:rsidR="007663F1" w:rsidRDefault="005334BC" w:rsidP="00766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к постановлению  слова «муниципальный контроль» заменить словами «мониторинг исполнения юридическими и физическими лицами муниципальных правовых актов в сфере рекламы».</w:t>
      </w:r>
    </w:p>
    <w:p w:rsidR="00010035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0035">
        <w:rPr>
          <w:rFonts w:ascii="Times New Roman" w:hAnsi="Times New Roman" w:cs="Times New Roman"/>
          <w:sz w:val="28"/>
          <w:szCs w:val="28"/>
        </w:rPr>
        <w:tab/>
      </w:r>
      <w:r w:rsidRPr="00E530B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(Н.В.Бачарина) обеспечить размещение настоящего постановления на официальном сайте </w:t>
      </w:r>
      <w:r w:rsidR="00705C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530B9">
        <w:rPr>
          <w:rFonts w:ascii="Times New Roman" w:hAnsi="Times New Roman" w:cs="Times New Roman"/>
          <w:sz w:val="28"/>
          <w:szCs w:val="28"/>
        </w:rPr>
        <w:t xml:space="preserve"> </w:t>
      </w:r>
      <w:r w:rsidR="00010035">
        <w:rPr>
          <w:rFonts w:ascii="Times New Roman" w:hAnsi="Times New Roman" w:cs="Times New Roman"/>
          <w:sz w:val="28"/>
          <w:szCs w:val="28"/>
        </w:rPr>
        <w:t>«Зеленоградский городской округ».</w:t>
      </w:r>
    </w:p>
    <w:p w:rsidR="004C254D" w:rsidRPr="004C254D" w:rsidRDefault="00010035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экономического развития и торговли </w:t>
      </w:r>
      <w:r w:rsidR="00EC0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(Е.В.Макаренко) обеспечить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705C2D">
        <w:rPr>
          <w:rFonts w:ascii="Times New Roman" w:hAnsi="Times New Roman" w:cs="Times New Roman"/>
          <w:sz w:val="28"/>
          <w:szCs w:val="28"/>
        </w:rPr>
        <w:t>в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«Волна».</w:t>
      </w:r>
    </w:p>
    <w:p w:rsidR="004C254D" w:rsidRPr="00E530B9" w:rsidRDefault="00010035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C254D" w:rsidRPr="00E530B9">
        <w:rPr>
          <w:rFonts w:ascii="Times New Roman" w:hAnsi="Times New Roman" w:cs="Times New Roman"/>
          <w:sz w:val="28"/>
          <w:szCs w:val="28"/>
        </w:rPr>
        <w:t>Контроль за исполнением  </w:t>
      </w:r>
      <w:r w:rsidR="004C254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C010F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5C2D">
        <w:rPr>
          <w:rFonts w:ascii="Times New Roman" w:hAnsi="Times New Roman" w:cs="Times New Roman"/>
          <w:sz w:val="28"/>
          <w:szCs w:val="28"/>
        </w:rPr>
        <w:t xml:space="preserve"> – начальника управления сельского хозяйства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 </w:t>
      </w:r>
      <w:r w:rsidR="005C010F">
        <w:rPr>
          <w:rFonts w:ascii="Times New Roman" w:hAnsi="Times New Roman" w:cs="Times New Roman"/>
          <w:sz w:val="28"/>
          <w:szCs w:val="28"/>
        </w:rPr>
        <w:t>П</w:t>
      </w:r>
      <w:r w:rsidR="004C254D" w:rsidRPr="00E530B9">
        <w:rPr>
          <w:rFonts w:ascii="Times New Roman" w:hAnsi="Times New Roman" w:cs="Times New Roman"/>
          <w:sz w:val="28"/>
          <w:szCs w:val="28"/>
        </w:rPr>
        <w:t>.</w:t>
      </w:r>
      <w:r w:rsidR="005C010F">
        <w:rPr>
          <w:rFonts w:ascii="Times New Roman" w:hAnsi="Times New Roman" w:cs="Times New Roman"/>
          <w:sz w:val="28"/>
          <w:szCs w:val="28"/>
        </w:rPr>
        <w:t>П</w:t>
      </w:r>
      <w:r w:rsidR="004C254D" w:rsidRPr="00E530B9">
        <w:rPr>
          <w:rFonts w:ascii="Times New Roman" w:hAnsi="Times New Roman" w:cs="Times New Roman"/>
          <w:sz w:val="28"/>
          <w:szCs w:val="28"/>
        </w:rPr>
        <w:t>.Б</w:t>
      </w:r>
      <w:r w:rsidR="005C010F">
        <w:rPr>
          <w:rFonts w:ascii="Times New Roman" w:hAnsi="Times New Roman" w:cs="Times New Roman"/>
          <w:sz w:val="28"/>
          <w:szCs w:val="28"/>
        </w:rPr>
        <w:t>оровикова</w:t>
      </w:r>
      <w:r w:rsidR="004C254D"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5334BC" w:rsidRDefault="005334BC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EFD" w:rsidRDefault="00EC0EF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5334BC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54D"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 w:rsidR="004C254D">
        <w:rPr>
          <w:rFonts w:ascii="Times New Roman" w:hAnsi="Times New Roman"/>
          <w:sz w:val="28"/>
          <w:szCs w:val="28"/>
        </w:rPr>
        <w:tab/>
      </w:r>
      <w:r w:rsidR="004C254D">
        <w:rPr>
          <w:rFonts w:ascii="Times New Roman" w:hAnsi="Times New Roman"/>
          <w:sz w:val="28"/>
          <w:szCs w:val="28"/>
        </w:rPr>
        <w:tab/>
      </w:r>
      <w:r w:rsidR="004C254D"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p w:rsidR="00465957" w:rsidRDefault="00465957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465957" w:rsidRDefault="00465957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C0EFD" w:rsidRDefault="00EC0EFD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sectPr w:rsidR="005334BC" w:rsidSect="00EC0EFD"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27" w:rsidRDefault="00260227" w:rsidP="008944F5">
      <w:pPr>
        <w:spacing w:after="0" w:line="240" w:lineRule="auto"/>
      </w:pPr>
      <w:r>
        <w:separator/>
      </w:r>
    </w:p>
  </w:endnote>
  <w:endnote w:type="continuationSeparator" w:id="0">
    <w:p w:rsidR="00260227" w:rsidRDefault="00260227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27" w:rsidRDefault="00260227" w:rsidP="008944F5">
      <w:pPr>
        <w:spacing w:after="0" w:line="240" w:lineRule="auto"/>
      </w:pPr>
      <w:r>
        <w:separator/>
      </w:r>
    </w:p>
  </w:footnote>
  <w:footnote w:type="continuationSeparator" w:id="0">
    <w:p w:rsidR="00260227" w:rsidRDefault="00260227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10035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0BE8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B767C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0227"/>
    <w:rsid w:val="00261675"/>
    <w:rsid w:val="00282DEF"/>
    <w:rsid w:val="002869D1"/>
    <w:rsid w:val="0028721A"/>
    <w:rsid w:val="00291001"/>
    <w:rsid w:val="00295B9F"/>
    <w:rsid w:val="00295E3C"/>
    <w:rsid w:val="002A0A3C"/>
    <w:rsid w:val="002A428A"/>
    <w:rsid w:val="002A6D63"/>
    <w:rsid w:val="002C21FE"/>
    <w:rsid w:val="002C460D"/>
    <w:rsid w:val="002C747F"/>
    <w:rsid w:val="002D6F28"/>
    <w:rsid w:val="002E47EF"/>
    <w:rsid w:val="002F0B64"/>
    <w:rsid w:val="00300F2A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65957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34BC"/>
    <w:rsid w:val="00536631"/>
    <w:rsid w:val="0054358A"/>
    <w:rsid w:val="005707DC"/>
    <w:rsid w:val="005740C7"/>
    <w:rsid w:val="00584346"/>
    <w:rsid w:val="00594ACD"/>
    <w:rsid w:val="00594C8B"/>
    <w:rsid w:val="00597388"/>
    <w:rsid w:val="005B5A58"/>
    <w:rsid w:val="005B703D"/>
    <w:rsid w:val="005C010F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91E"/>
    <w:rsid w:val="006C3C35"/>
    <w:rsid w:val="006D29F6"/>
    <w:rsid w:val="006F19DE"/>
    <w:rsid w:val="006F603E"/>
    <w:rsid w:val="006F7C3A"/>
    <w:rsid w:val="00701976"/>
    <w:rsid w:val="00702565"/>
    <w:rsid w:val="00705C2D"/>
    <w:rsid w:val="00711559"/>
    <w:rsid w:val="00714994"/>
    <w:rsid w:val="00716D8B"/>
    <w:rsid w:val="00720191"/>
    <w:rsid w:val="00721D32"/>
    <w:rsid w:val="0072654F"/>
    <w:rsid w:val="00734C1D"/>
    <w:rsid w:val="00742211"/>
    <w:rsid w:val="0075224C"/>
    <w:rsid w:val="007663F1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E06B8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B6F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0A27"/>
    <w:rsid w:val="009310B4"/>
    <w:rsid w:val="00935FDB"/>
    <w:rsid w:val="00945061"/>
    <w:rsid w:val="00945120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15C1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B6D39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570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90066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0EFD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0517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2DF8-7729-46A8-B2E0-6CA92752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4</cp:revision>
  <cp:lastPrinted>2019-10-14T11:42:00Z</cp:lastPrinted>
  <dcterms:created xsi:type="dcterms:W3CDTF">2020-06-26T13:07:00Z</dcterms:created>
  <dcterms:modified xsi:type="dcterms:W3CDTF">2020-06-26T13:12:00Z</dcterms:modified>
</cp:coreProperties>
</file>